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81" w:rsidRDefault="00B76F81"/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60"/>
        <w:gridCol w:w="910"/>
        <w:gridCol w:w="644"/>
        <w:gridCol w:w="525"/>
        <w:gridCol w:w="605"/>
        <w:gridCol w:w="564"/>
        <w:gridCol w:w="1132"/>
        <w:gridCol w:w="38"/>
        <w:gridCol w:w="1169"/>
        <w:gridCol w:w="77"/>
        <w:gridCol w:w="1093"/>
        <w:gridCol w:w="1169"/>
        <w:tblGridChange w:id="0">
          <w:tblGrid>
            <w:gridCol w:w="1170"/>
            <w:gridCol w:w="260"/>
            <w:gridCol w:w="910"/>
            <w:gridCol w:w="644"/>
            <w:gridCol w:w="525"/>
            <w:gridCol w:w="605"/>
            <w:gridCol w:w="564"/>
            <w:gridCol w:w="1132"/>
            <w:gridCol w:w="38"/>
            <w:gridCol w:w="1169"/>
            <w:gridCol w:w="77"/>
            <w:gridCol w:w="1093"/>
            <w:gridCol w:w="1169"/>
          </w:tblGrid>
        </w:tblGridChange>
      </w:tblGrid>
      <w:tr w:rsidR="001035D4" w:rsidRPr="001035D4" w:rsidTr="00836A59">
        <w:trPr>
          <w:trHeight w:val="397"/>
          <w:jc w:val="center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438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kern w:val="0"/>
                <w:szCs w:val="24"/>
              </w:rPr>
              <w:t>數位通訊系統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1035D4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盧晃瑩</w:t>
            </w:r>
            <w:proofErr w:type="spellEnd"/>
          </w:p>
        </w:tc>
      </w:tr>
      <w:tr w:rsidR="001035D4" w:rsidRPr="001035D4" w:rsidTr="00836A59">
        <w:trPr>
          <w:trHeight w:val="397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學分數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</w:p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授課小時數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開課年級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</w:tr>
      <w:tr w:rsidR="001035D4" w:rsidRPr="001035D4" w:rsidTr="00836A59">
        <w:trPr>
          <w:trHeight w:val="397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先修課程</w:t>
            </w:r>
          </w:p>
        </w:tc>
        <w:tc>
          <w:tcPr>
            <w:tcW w:w="7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</w:t>
            </w:r>
          </w:p>
        </w:tc>
      </w:tr>
      <w:tr w:rsidR="001035D4" w:rsidRPr="001035D4" w:rsidTr="00836A59">
        <w:trPr>
          <w:trHeight w:val="397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教科書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792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1035D4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</w:rPr>
              <w:t xml:space="preserve"> 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B. </w:t>
            </w:r>
            <w:proofErr w:type="spellStart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Sklar</w:t>
            </w:r>
            <w:proofErr w:type="spellEnd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 w:rsidRPr="001035D4">
              <w:rPr>
                <w:rFonts w:ascii="Times New Roman" w:eastAsia="標楷體" w:hAnsi="Times New Roman" w:cs="Times New Roman"/>
                <w:bCs/>
                <w:i/>
                <w:color w:val="000000"/>
                <w:kern w:val="0"/>
                <w:szCs w:val="24"/>
              </w:rPr>
              <w:t>Digital Communications: Fundamentals And Applications,</w:t>
            </w:r>
            <w:r w:rsidRPr="001035D4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</w:rPr>
              <w:t xml:space="preserve"> 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2nd. </w:t>
            </w:r>
            <w:proofErr w:type="spellStart"/>
            <w:proofErr w:type="gramStart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ed</w:t>
            </w:r>
            <w:proofErr w:type="spellEnd"/>
            <w:proofErr w:type="gramEnd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 Englewood Cliffs.</w:t>
            </w:r>
          </w:p>
          <w:p w:rsidR="001035D4" w:rsidRPr="001035D4" w:rsidRDefault="001035D4" w:rsidP="001035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J. G. </w:t>
            </w:r>
            <w:proofErr w:type="spellStart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Proakis</w:t>
            </w:r>
            <w:proofErr w:type="spellEnd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and M. </w:t>
            </w:r>
            <w:proofErr w:type="spellStart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Salehi</w:t>
            </w:r>
            <w:proofErr w:type="spellEnd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 w:rsidRPr="001035D4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</w:rPr>
              <w:t>Digital Communications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5th .ed., </w:t>
            </w:r>
            <w:proofErr w:type="spellStart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Mcgraw-Hill</w:t>
            </w:r>
            <w:proofErr w:type="spellEnd"/>
          </w:p>
        </w:tc>
      </w:tr>
      <w:tr w:rsidR="001035D4" w:rsidRPr="001035D4" w:rsidTr="00836A59">
        <w:trPr>
          <w:trHeight w:val="397"/>
          <w:jc w:val="center"/>
        </w:trPr>
        <w:tc>
          <w:tcPr>
            <w:tcW w:w="935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單元主題</w:t>
            </w:r>
          </w:p>
        </w:tc>
      </w:tr>
      <w:tr w:rsidR="001035D4" w:rsidRPr="001035D4" w:rsidTr="00836A59">
        <w:trPr>
          <w:trHeight w:val="397"/>
          <w:jc w:val="center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spacing w:after="1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en-US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en-US"/>
              </w:rPr>
              <w:t>1. Signal and Spectra</w:t>
            </w:r>
          </w:p>
          <w:p w:rsidR="001035D4" w:rsidRPr="001035D4" w:rsidRDefault="001035D4" w:rsidP="001035D4">
            <w:pPr>
              <w:widowControl/>
              <w:spacing w:after="1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en-US"/>
              </w:rPr>
              <w:t>2. Baseband Modulation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&amp; </w:t>
            </w:r>
            <w:proofErr w:type="spellStart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Demoduation</w:t>
            </w:r>
            <w:proofErr w:type="spellEnd"/>
          </w:p>
          <w:p w:rsidR="001035D4" w:rsidRPr="001035D4" w:rsidRDefault="001035D4" w:rsidP="001035D4">
            <w:pPr>
              <w:widowControl/>
              <w:spacing w:after="1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 Case study and simulation (1)</w:t>
            </w:r>
          </w:p>
          <w:p w:rsidR="001035D4" w:rsidRPr="001035D4" w:rsidRDefault="001035D4" w:rsidP="001035D4">
            <w:pPr>
              <w:widowControl/>
              <w:spacing w:after="1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en-US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en-US"/>
              </w:rPr>
              <w:t xml:space="preserve">4. </w:t>
            </w:r>
            <w:proofErr w:type="spellStart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en-US"/>
              </w:rPr>
              <w:t>Bandpass</w:t>
            </w:r>
            <w:proofErr w:type="spellEnd"/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en-US"/>
              </w:rPr>
              <w:t xml:space="preserve"> Modulation 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en-US"/>
              </w:rPr>
              <w:t xml:space="preserve"> Demodulation</w:t>
            </w:r>
          </w:p>
          <w:p w:rsidR="001035D4" w:rsidRPr="001035D4" w:rsidRDefault="001035D4" w:rsidP="001035D4">
            <w:pPr>
              <w:widowControl/>
              <w:spacing w:after="1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 Case study and simulation (2)</w:t>
            </w:r>
          </w:p>
          <w:p w:rsidR="001035D4" w:rsidRPr="001035D4" w:rsidRDefault="001035D4" w:rsidP="001035D4">
            <w:pPr>
              <w:widowControl/>
              <w:spacing w:after="1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6. Channel Coding</w:t>
            </w:r>
          </w:p>
          <w:p w:rsidR="001035D4" w:rsidRPr="001035D4" w:rsidRDefault="001035D4" w:rsidP="001035D4">
            <w:pPr>
              <w:widowControl/>
              <w:spacing w:after="1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7. Case study and simulation (3)</w:t>
            </w:r>
          </w:p>
        </w:tc>
      </w:tr>
      <w:tr w:rsidR="001035D4" w:rsidRPr="001035D4" w:rsidTr="00836A59">
        <w:trPr>
          <w:trHeight w:val="397"/>
          <w:jc w:val="center"/>
        </w:trPr>
        <w:tc>
          <w:tcPr>
            <w:tcW w:w="935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勾選對應之畢業生核心能力</w:t>
            </w:r>
          </w:p>
        </w:tc>
      </w:tr>
      <w:tr w:rsidR="001035D4" w:rsidRPr="001035D4" w:rsidTr="00836A59">
        <w:trPr>
          <w:trHeight w:val="397"/>
          <w:jc w:val="center"/>
        </w:trPr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</w:p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</w:p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</w:p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</w:p>
          <w:p w:rsidR="001035D4" w:rsidRPr="001035D4" w:rsidRDefault="001035D4" w:rsidP="001035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1035D4" w:rsidRPr="001035D4" w:rsidTr="00836A59">
        <w:trPr>
          <w:trHeight w:val="397"/>
          <w:jc w:val="center"/>
        </w:trPr>
        <w:tc>
          <w:tcPr>
            <w:tcW w:w="1170" w:type="dxa"/>
          </w:tcPr>
          <w:p w:rsidR="001035D4" w:rsidRPr="001035D4" w:rsidRDefault="001035D4" w:rsidP="001035D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</w:p>
        </w:tc>
        <w:tc>
          <w:tcPr>
            <w:tcW w:w="1170" w:type="dxa"/>
            <w:gridSpan w:val="2"/>
          </w:tcPr>
          <w:p w:rsidR="001035D4" w:rsidRPr="001035D4" w:rsidRDefault="001035D4" w:rsidP="001035D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</w:p>
        </w:tc>
        <w:tc>
          <w:tcPr>
            <w:tcW w:w="1169" w:type="dxa"/>
            <w:gridSpan w:val="2"/>
          </w:tcPr>
          <w:p w:rsidR="001035D4" w:rsidRPr="001035D4" w:rsidRDefault="001035D4" w:rsidP="001035D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</w:p>
        </w:tc>
        <w:tc>
          <w:tcPr>
            <w:tcW w:w="1169" w:type="dxa"/>
            <w:gridSpan w:val="2"/>
          </w:tcPr>
          <w:p w:rsidR="001035D4" w:rsidRPr="001035D4" w:rsidRDefault="001035D4" w:rsidP="001035D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</w:p>
        </w:tc>
        <w:tc>
          <w:tcPr>
            <w:tcW w:w="1170" w:type="dxa"/>
            <w:gridSpan w:val="2"/>
          </w:tcPr>
          <w:p w:rsidR="001035D4" w:rsidRPr="001035D4" w:rsidRDefault="001035D4" w:rsidP="001035D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69" w:type="dxa"/>
          </w:tcPr>
          <w:p w:rsidR="001035D4" w:rsidRPr="001035D4" w:rsidRDefault="001035D4" w:rsidP="001035D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70" w:type="dxa"/>
            <w:gridSpan w:val="2"/>
          </w:tcPr>
          <w:p w:rsidR="001035D4" w:rsidRPr="001035D4" w:rsidRDefault="001035D4" w:rsidP="001035D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69" w:type="dxa"/>
          </w:tcPr>
          <w:p w:rsidR="001035D4" w:rsidRPr="001035D4" w:rsidRDefault="001035D4" w:rsidP="001035D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</w:p>
        </w:tc>
      </w:tr>
      <w:tr w:rsidR="001035D4" w:rsidRPr="001035D4" w:rsidTr="00836A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7"/>
          <w:jc w:val="center"/>
        </w:trPr>
        <w:tc>
          <w:tcPr>
            <w:tcW w:w="93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5D4" w:rsidRPr="001035D4" w:rsidRDefault="001035D4" w:rsidP="001035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評量方式：</w:t>
            </w:r>
          </w:p>
          <w:p w:rsidR="001035D4" w:rsidRPr="001035D4" w:rsidRDefault="001035D4" w:rsidP="001035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小考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□ 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期中考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□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期末考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■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作業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■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書面報告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■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口頭報告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□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實作成品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1035D4" w:rsidRPr="001035D4" w:rsidRDefault="001035D4" w:rsidP="001035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口試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□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其他，說明：</w:t>
            </w:r>
            <w:r w:rsidRPr="001035D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</w:t>
            </w:r>
          </w:p>
        </w:tc>
      </w:tr>
    </w:tbl>
    <w:p w:rsidR="001035D4" w:rsidRPr="001035D4" w:rsidRDefault="001035D4">
      <w:pPr>
        <w:rPr>
          <w:rFonts w:hint="eastAsia"/>
        </w:rPr>
      </w:pPr>
      <w:bookmarkStart w:id="1" w:name="_GoBack"/>
      <w:bookmarkEnd w:id="1"/>
    </w:p>
    <w:sectPr w:rsidR="001035D4" w:rsidRPr="001035D4" w:rsidSect="001035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4"/>
    <w:rsid w:val="001035D4"/>
    <w:rsid w:val="00B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A844"/>
  <w15:chartTrackingRefBased/>
  <w15:docId w15:val="{25A3F668-2236-4710-8A99-209C85B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2022-03-10T01:34:00Z</dcterms:created>
  <dcterms:modified xsi:type="dcterms:W3CDTF">2022-03-10T01:35:00Z</dcterms:modified>
</cp:coreProperties>
</file>