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A2" w:rsidRDefault="004451A2" w:rsidP="004451A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Cs w:val="24"/>
          <w:lang w:eastAsia="zh-TW"/>
        </w:rPr>
      </w:pPr>
      <w:r w:rsidRPr="00BD6B66">
        <w:rPr>
          <w:rFonts w:eastAsia="標楷體"/>
          <w:b/>
          <w:bCs/>
          <w:kern w:val="2"/>
          <w:szCs w:val="24"/>
          <w:lang w:eastAsia="zh-TW"/>
        </w:rPr>
        <w:t>表</w:t>
      </w:r>
      <w:r w:rsidRPr="00BD6B66">
        <w:rPr>
          <w:rFonts w:eastAsia="標楷體" w:hint="eastAsia"/>
          <w:b/>
          <w:bCs/>
          <w:kern w:val="2"/>
          <w:szCs w:val="24"/>
          <w:lang w:eastAsia="zh-TW"/>
        </w:rPr>
        <w:t>3-3</w:t>
      </w:r>
      <w:r w:rsidRPr="00BD6B66">
        <w:rPr>
          <w:rFonts w:eastAsia="標楷體"/>
          <w:b/>
          <w:bCs/>
          <w:kern w:val="2"/>
          <w:szCs w:val="24"/>
          <w:lang w:eastAsia="zh-TW"/>
        </w:rPr>
        <w:tab/>
      </w:r>
      <w:r>
        <w:rPr>
          <w:rFonts w:eastAsia="標楷體"/>
          <w:b/>
          <w:bCs/>
          <w:kern w:val="2"/>
          <w:szCs w:val="24"/>
          <w:lang w:eastAsia="zh-TW"/>
        </w:rPr>
        <w:t>108</w:t>
      </w:r>
      <w:r>
        <w:rPr>
          <w:rFonts w:eastAsia="標楷體"/>
          <w:b/>
          <w:bCs/>
          <w:kern w:val="2"/>
          <w:szCs w:val="24"/>
          <w:lang w:eastAsia="zh-TW"/>
        </w:rPr>
        <w:t>學年度</w:t>
      </w:r>
      <w:r w:rsidRPr="00BD6B66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整合性專題實作課程</w:t>
      </w:r>
      <w:r w:rsidRPr="00BD6B66">
        <w:rPr>
          <w:rFonts w:eastAsia="標楷體"/>
          <w:b/>
          <w:bCs/>
          <w:color w:val="000000"/>
          <w:kern w:val="2"/>
          <w:szCs w:val="24"/>
          <w:lang w:eastAsia="zh-TW"/>
        </w:rPr>
        <w:t>(Capstone)</w:t>
      </w:r>
      <w:r w:rsidRPr="00BD6B66"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之學生核心能力評量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請參閱附錄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[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規範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3 10</w:t>
      </w:r>
      <w:r>
        <w:rPr>
          <w:rFonts w:eastAsia="標楷體"/>
          <w:b/>
          <w:bCs/>
          <w:color w:val="000000"/>
          <w:kern w:val="2"/>
          <w:szCs w:val="24"/>
          <w:lang w:eastAsia="zh-TW"/>
        </w:rPr>
        <w:t>8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-109</w:t>
      </w:r>
      <w:r>
        <w:rPr>
          <w:rFonts w:eastAsia="標楷體" w:hint="eastAsia"/>
          <w:b/>
          <w:bCs/>
          <w:color w:val="000000"/>
          <w:kern w:val="2"/>
          <w:szCs w:val="24"/>
          <w:lang w:eastAsia="zh-TW"/>
        </w:rPr>
        <w:t>課程評量表</w:t>
      </w:r>
      <w:r>
        <w:rPr>
          <w:rFonts w:eastAsia="標楷體"/>
          <w:b/>
          <w:bCs/>
          <w:color w:val="000000"/>
          <w:kern w:val="2"/>
          <w:szCs w:val="24"/>
          <w:lang w:eastAsia="zh-TW"/>
        </w:rPr>
        <w:t>]</w:t>
      </w:r>
    </w:p>
    <w:p w:rsidR="004451A2" w:rsidRDefault="004451A2" w:rsidP="004451A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kern w:val="2"/>
          <w:szCs w:val="24"/>
          <w:lang w:eastAsia="zh-TW"/>
        </w:rPr>
      </w:pPr>
    </w:p>
    <w:p w:rsidR="004451A2" w:rsidRDefault="004451A2" w:rsidP="004451A2">
      <w:pPr>
        <w:jc w:val="distribute"/>
        <w:rPr>
          <w:rFonts w:eastAsia="標楷體"/>
          <w:lang w:eastAsia="zh-TW"/>
        </w:rPr>
      </w:pPr>
      <w:r w:rsidRPr="008720B2">
        <w:rPr>
          <w:rFonts w:eastAsia="標楷體"/>
          <w:lang w:eastAsia="zh-TW"/>
        </w:rPr>
        <w:t>課程：電工實驗</w:t>
      </w:r>
      <w:r w:rsidRPr="008720B2">
        <w:rPr>
          <w:rFonts w:eastAsia="標楷體"/>
          <w:lang w:eastAsia="zh-TW"/>
        </w:rPr>
        <w:t>(</w:t>
      </w:r>
      <w:r w:rsidRPr="008720B2">
        <w:rPr>
          <w:rFonts w:eastAsia="標楷體"/>
          <w:lang w:eastAsia="zh-TW"/>
        </w:rPr>
        <w:t>四</w:t>
      </w:r>
      <w:r w:rsidRPr="008720B2">
        <w:rPr>
          <w:rFonts w:eastAsia="標楷體"/>
          <w:lang w:eastAsia="zh-TW"/>
        </w:rPr>
        <w:t>)</w:t>
      </w:r>
      <w:proofErr w:type="gramStart"/>
      <w:r w:rsidRPr="008720B2">
        <w:rPr>
          <w:rFonts w:eastAsia="標楷體"/>
          <w:lang w:eastAsia="zh-TW"/>
        </w:rPr>
        <w:t>—</w:t>
      </w:r>
      <w:proofErr w:type="gramEnd"/>
      <w:r w:rsidRPr="008720B2">
        <w:rPr>
          <w:rFonts w:eastAsia="標楷體"/>
          <w:lang w:eastAsia="zh-TW"/>
        </w:rPr>
        <w:t>專題實作</w:t>
      </w:r>
      <w:r w:rsidRPr="008720B2">
        <w:rPr>
          <w:rFonts w:eastAsia="標楷體"/>
          <w:lang w:eastAsia="zh-TW"/>
        </w:rPr>
        <w:t xml:space="preserve">  </w:t>
      </w:r>
      <w:r w:rsidRPr="008720B2">
        <w:rPr>
          <w:rFonts w:eastAsia="標楷體"/>
          <w:lang w:eastAsia="zh-TW"/>
        </w:rPr>
        <w:t>年級：大三</w:t>
      </w:r>
      <w:r w:rsidRPr="008720B2">
        <w:rPr>
          <w:rFonts w:eastAsia="標楷體"/>
          <w:lang w:eastAsia="zh-TW"/>
        </w:rPr>
        <w:t>(</w:t>
      </w:r>
      <w:r w:rsidRPr="008720B2">
        <w:rPr>
          <w:rFonts w:eastAsia="標楷體"/>
          <w:lang w:eastAsia="zh-TW"/>
        </w:rPr>
        <w:t>下</w:t>
      </w:r>
      <w:r w:rsidRPr="008720B2">
        <w:rPr>
          <w:rFonts w:eastAsia="標楷體"/>
          <w:lang w:eastAsia="zh-TW"/>
        </w:rPr>
        <w:t>)</w:t>
      </w:r>
      <w:r w:rsidRPr="008720B2">
        <w:rPr>
          <w:rFonts w:eastAsia="標楷體"/>
          <w:lang w:eastAsia="zh-TW"/>
        </w:rPr>
        <w:t>必修</w:t>
      </w:r>
      <w:r w:rsidRPr="008720B2">
        <w:rPr>
          <w:rFonts w:eastAsia="標楷體"/>
          <w:lang w:eastAsia="zh-TW"/>
        </w:rPr>
        <w:t xml:space="preserve">  </w:t>
      </w:r>
      <w:r w:rsidRPr="008720B2">
        <w:rPr>
          <w:rFonts w:eastAsia="標楷體"/>
          <w:lang w:eastAsia="zh-TW"/>
        </w:rPr>
        <w:t>教師：</w:t>
      </w:r>
      <w:r>
        <w:rPr>
          <w:rFonts w:eastAsia="標楷體" w:hint="eastAsia"/>
          <w:lang w:eastAsia="zh-TW"/>
        </w:rPr>
        <w:t>XXX</w:t>
      </w:r>
      <w:r w:rsidRPr="008720B2">
        <w:rPr>
          <w:rFonts w:eastAsia="標楷體"/>
          <w:lang w:eastAsia="zh-TW"/>
        </w:rPr>
        <w:t xml:space="preserve"> </w:t>
      </w:r>
      <w:r w:rsidRPr="008720B2">
        <w:rPr>
          <w:rFonts w:eastAsia="標楷體"/>
          <w:lang w:eastAsia="zh-TW"/>
        </w:rPr>
        <w:t>教授</w:t>
      </w:r>
    </w:p>
    <w:p w:rsidR="004451A2" w:rsidRDefault="004451A2" w:rsidP="004451A2">
      <w:pPr>
        <w:jc w:val="left"/>
        <w:rPr>
          <w:rFonts w:eastAsia="標楷體"/>
          <w:lang w:eastAsia="zh-TW"/>
        </w:rPr>
      </w:pPr>
      <w:r w:rsidRPr="008720B2">
        <w:rPr>
          <w:rFonts w:eastAsia="標楷體"/>
          <w:lang w:eastAsia="zh-TW"/>
        </w:rPr>
        <w:t>學生：</w:t>
      </w:r>
      <w:r w:rsidRPr="008720B2">
        <w:rPr>
          <w:rFonts w:eastAsia="標楷體"/>
          <w:lang w:eastAsia="zh-TW"/>
        </w:rPr>
        <w:t>A</w:t>
      </w:r>
      <w:r w:rsidRPr="008720B2">
        <w:rPr>
          <w:rFonts w:eastAsia="標楷體"/>
          <w:lang w:eastAsia="zh-TW"/>
        </w:rPr>
        <w:t>班第一組</w:t>
      </w:r>
      <w:r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>XXX</w:t>
      </w:r>
      <w:r>
        <w:rPr>
          <w:rFonts w:eastAsia="標楷體" w:hint="eastAsia"/>
          <w:lang w:eastAsia="zh-TW"/>
        </w:rPr>
        <w:t>、</w:t>
      </w:r>
      <w:r>
        <w:rPr>
          <w:rFonts w:eastAsia="標楷體" w:hint="eastAsia"/>
          <w:lang w:eastAsia="zh-TW"/>
        </w:rPr>
        <w:t>XXX</w:t>
      </w:r>
      <w:r>
        <w:rPr>
          <w:rFonts w:eastAsia="標楷體" w:hint="eastAsia"/>
          <w:lang w:eastAsia="zh-TW"/>
        </w:rPr>
        <w:t>、</w:t>
      </w:r>
      <w:r>
        <w:rPr>
          <w:rFonts w:eastAsia="標楷體" w:hint="eastAsia"/>
          <w:lang w:eastAsia="zh-TW"/>
        </w:rPr>
        <w:t xml:space="preserve">  </w:t>
      </w:r>
    </w:p>
    <w:p w:rsidR="004451A2" w:rsidRPr="008720B2" w:rsidRDefault="004451A2" w:rsidP="004451A2">
      <w:pPr>
        <w:jc w:val="left"/>
        <w:rPr>
          <w:rFonts w:eastAsia="標楷體"/>
          <w:lang w:eastAsia="zh-TW"/>
        </w:rPr>
      </w:pPr>
      <w:r w:rsidRPr="008720B2">
        <w:rPr>
          <w:rFonts w:eastAsia="標楷體"/>
          <w:lang w:eastAsia="zh-TW"/>
        </w:rPr>
        <w:t>專題題目：</w:t>
      </w:r>
      <w:r>
        <w:rPr>
          <w:rFonts w:eastAsia="標楷體" w:hint="eastAsia"/>
          <w:lang w:eastAsia="zh-TW"/>
        </w:rPr>
        <w:t>XXXXXXXX</w:t>
      </w:r>
    </w:p>
    <w:p w:rsidR="004451A2" w:rsidRPr="008720B2" w:rsidRDefault="004451A2" w:rsidP="004451A2">
      <w:pPr>
        <w:rPr>
          <w:rFonts w:eastAsia="標楷體"/>
          <w:lang w:eastAsia="zh-TW"/>
        </w:rPr>
      </w:pPr>
      <w:r w:rsidRPr="008720B2">
        <w:rPr>
          <w:rFonts w:eastAsia="標楷體"/>
          <w:lang w:eastAsia="zh-TW"/>
        </w:rPr>
        <w:t>成績：</w:t>
      </w:r>
      <w:r>
        <w:rPr>
          <w:rFonts w:eastAsia="標楷體"/>
          <w:lang w:eastAsia="zh-TW"/>
        </w:rPr>
        <w:t>82</w:t>
      </w:r>
      <w:r w:rsidRPr="008720B2">
        <w:rPr>
          <w:rFonts w:eastAsia="標楷體"/>
          <w:lang w:eastAsia="zh-TW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6"/>
        <w:gridCol w:w="707"/>
        <w:gridCol w:w="697"/>
        <w:gridCol w:w="1238"/>
      </w:tblGrid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jc w:val="center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核心能力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權重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得分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權重得分</w:t>
            </w:r>
            <w:proofErr w:type="spellEnd"/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1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：運用數學、科學及電機工程知識的能力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13536D">
              <w:rPr>
                <w:rFonts w:eastAsia="標楷體"/>
              </w:rPr>
              <w:t>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16.4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2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：設計與執行實驗，以及分析與解釋數據的能力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13536D">
              <w:rPr>
                <w:rFonts w:eastAsia="標楷體"/>
              </w:rPr>
              <w:t>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16.4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：執行電機工程實務所需技術、技巧及使用工具之能力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10%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8.3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4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：設計電機工程系統、元件或製程之能力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20%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81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Pr="0013536D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2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5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：有效溝通與團隊合作的能力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20%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 w:rsidRPr="0013536D"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.4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6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：發掘、分析及處理問題的能力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10%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13536D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3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7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：認識時事議題，瞭解電機工程技術對環境、社會及全球的影響，並培養持續學習的習慣與能力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451A2" w:rsidRPr="008720B2" w:rsidTr="00836A59">
        <w:tc>
          <w:tcPr>
            <w:tcW w:w="6646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8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：理解專業倫理及社會責任</w:t>
            </w:r>
          </w:p>
        </w:tc>
        <w:tc>
          <w:tcPr>
            <w:tcW w:w="70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0%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3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451A2" w:rsidRPr="008720B2" w:rsidTr="00836A59">
        <w:tc>
          <w:tcPr>
            <w:tcW w:w="8050" w:type="dxa"/>
            <w:gridSpan w:val="3"/>
            <w:shd w:val="clear" w:color="auto" w:fill="auto"/>
          </w:tcPr>
          <w:p w:rsidR="004451A2" w:rsidRPr="0013536D" w:rsidRDefault="004451A2" w:rsidP="00836A59">
            <w:pPr>
              <w:widowControl w:val="0"/>
              <w:jc w:val="right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總分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82</w:t>
            </w:r>
          </w:p>
        </w:tc>
      </w:tr>
    </w:tbl>
    <w:p w:rsidR="004451A2" w:rsidRDefault="004451A2" w:rsidP="004451A2">
      <w:pPr>
        <w:spacing w:after="0"/>
        <w:jc w:val="left"/>
        <w:rPr>
          <w:rFonts w:eastAsia="標楷體"/>
          <w:b/>
          <w:bCs/>
          <w:kern w:val="2"/>
          <w:szCs w:val="24"/>
          <w:lang w:eastAsia="zh-TW"/>
        </w:rPr>
      </w:pPr>
    </w:p>
    <w:p w:rsidR="004451A2" w:rsidRDefault="004451A2" w:rsidP="004451A2">
      <w:pPr>
        <w:jc w:val="left"/>
        <w:rPr>
          <w:rFonts w:eastAsia="標楷體"/>
          <w:lang w:eastAsia="zh-TW"/>
        </w:rPr>
      </w:pPr>
      <w:r w:rsidRPr="008720B2">
        <w:rPr>
          <w:rFonts w:eastAsia="標楷體"/>
          <w:lang w:eastAsia="zh-TW"/>
        </w:rPr>
        <w:t>學生：</w:t>
      </w:r>
      <w:r w:rsidRPr="008720B2">
        <w:rPr>
          <w:rFonts w:eastAsia="標楷體"/>
          <w:lang w:eastAsia="zh-TW"/>
        </w:rPr>
        <w:t>A</w:t>
      </w:r>
      <w:r w:rsidRPr="008720B2">
        <w:rPr>
          <w:rFonts w:eastAsia="標楷體"/>
          <w:lang w:eastAsia="zh-TW"/>
        </w:rPr>
        <w:t>班第</w:t>
      </w:r>
      <w:r>
        <w:rPr>
          <w:rFonts w:eastAsia="標楷體"/>
          <w:lang w:eastAsia="zh-TW"/>
        </w:rPr>
        <w:t>二</w:t>
      </w:r>
      <w:r w:rsidRPr="008720B2">
        <w:rPr>
          <w:rFonts w:eastAsia="標楷體"/>
          <w:lang w:eastAsia="zh-TW"/>
        </w:rPr>
        <w:t>組</w:t>
      </w:r>
      <w:r>
        <w:rPr>
          <w:rFonts w:eastAsia="標楷體"/>
          <w:lang w:eastAsia="zh-TW"/>
        </w:rPr>
        <w:t xml:space="preserve"> </w:t>
      </w:r>
      <w:r>
        <w:rPr>
          <w:rFonts w:eastAsia="標楷體" w:hint="eastAsia"/>
          <w:lang w:eastAsia="zh-TW"/>
        </w:rPr>
        <w:t>XXX</w:t>
      </w:r>
      <w:r>
        <w:rPr>
          <w:rFonts w:eastAsia="標楷體" w:hint="eastAsia"/>
          <w:szCs w:val="24"/>
          <w:lang w:eastAsia="zh-TW"/>
        </w:rPr>
        <w:t>、</w:t>
      </w:r>
      <w:r>
        <w:rPr>
          <w:rFonts w:eastAsia="標楷體" w:hint="eastAsia"/>
          <w:szCs w:val="24"/>
          <w:lang w:eastAsia="zh-TW"/>
        </w:rPr>
        <w:t>XXX</w:t>
      </w:r>
    </w:p>
    <w:p w:rsidR="004451A2" w:rsidRPr="008720B2" w:rsidRDefault="004451A2" w:rsidP="004451A2">
      <w:pPr>
        <w:jc w:val="left"/>
        <w:rPr>
          <w:rFonts w:eastAsia="標楷體"/>
          <w:lang w:eastAsia="zh-TW"/>
        </w:rPr>
      </w:pPr>
      <w:r w:rsidRPr="008720B2">
        <w:rPr>
          <w:rFonts w:eastAsia="標楷體"/>
          <w:lang w:eastAsia="zh-TW"/>
        </w:rPr>
        <w:t>專題題目：</w:t>
      </w:r>
      <w:r>
        <w:rPr>
          <w:rFonts w:eastAsia="標楷體" w:hint="eastAsia"/>
          <w:lang w:eastAsia="zh-TW"/>
        </w:rPr>
        <w:t>XXXXXXXXXX</w:t>
      </w:r>
    </w:p>
    <w:p w:rsidR="004451A2" w:rsidRPr="008720B2" w:rsidRDefault="004451A2" w:rsidP="004451A2">
      <w:pPr>
        <w:rPr>
          <w:rFonts w:eastAsia="標楷體"/>
        </w:rPr>
      </w:pPr>
      <w:r w:rsidRPr="008720B2">
        <w:rPr>
          <w:rFonts w:eastAsia="標楷體"/>
        </w:rPr>
        <w:t>成績：</w:t>
      </w:r>
      <w:r>
        <w:rPr>
          <w:rFonts w:eastAsia="標楷體"/>
        </w:rPr>
        <w:t>90</w:t>
      </w:r>
      <w:r w:rsidRPr="008720B2">
        <w:rPr>
          <w:rFonts w:eastAsia="標楷體"/>
        </w:rPr>
        <w:t>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4"/>
        <w:gridCol w:w="701"/>
        <w:gridCol w:w="670"/>
        <w:gridCol w:w="1167"/>
      </w:tblGrid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jc w:val="center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核心能力</w:t>
            </w:r>
            <w:proofErr w:type="spellEnd"/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權重</w:t>
            </w:r>
            <w:proofErr w:type="spellEnd"/>
          </w:p>
        </w:tc>
        <w:tc>
          <w:tcPr>
            <w:tcW w:w="670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得分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權重得分</w:t>
            </w:r>
            <w:proofErr w:type="spellEnd"/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1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：運用數學、科學及電機工程知識的能力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13536D">
              <w:rPr>
                <w:rFonts w:eastAsia="標楷體"/>
              </w:rPr>
              <w:t>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18.4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2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：設計與執行實驗，以及分析與解釋數據的能力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Pr="0013536D">
              <w:rPr>
                <w:rFonts w:eastAsia="標楷體"/>
              </w:rPr>
              <w:t>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17.6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：執行電機工程實務所需技術、技巧及使用工具之能力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10%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9.2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4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：設計電機工程系統、元件或製程之能力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20%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Pr="0013536D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0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lastRenderedPageBreak/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5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：有效溝通與團隊合作的能力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20%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18.0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6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：發掘、分析及處理問題的能力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10%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13536D"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>8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7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：認識時事議題，瞭解電機工程技術對環境、社會及全球的影響，並培養持續學習的習慣與能力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451A2" w:rsidRPr="008720B2" w:rsidTr="00836A59">
        <w:tc>
          <w:tcPr>
            <w:tcW w:w="598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8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：理解專業倫理及社會責任</w:t>
            </w:r>
          </w:p>
        </w:tc>
        <w:tc>
          <w:tcPr>
            <w:tcW w:w="701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0%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67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4451A2" w:rsidRPr="008720B2" w:rsidTr="00836A59">
        <w:tc>
          <w:tcPr>
            <w:tcW w:w="7355" w:type="dxa"/>
            <w:gridSpan w:val="3"/>
            <w:shd w:val="clear" w:color="auto" w:fill="auto"/>
          </w:tcPr>
          <w:p w:rsidR="004451A2" w:rsidRPr="0013536D" w:rsidRDefault="004451A2" w:rsidP="00836A59">
            <w:pPr>
              <w:widowControl w:val="0"/>
              <w:jc w:val="right"/>
              <w:rPr>
                <w:rFonts w:eastAsia="標楷體"/>
              </w:rPr>
            </w:pPr>
            <w:proofErr w:type="spellStart"/>
            <w:r w:rsidRPr="0013536D">
              <w:rPr>
                <w:rFonts w:eastAsia="標楷體"/>
              </w:rPr>
              <w:t>總分</w:t>
            </w:r>
            <w:proofErr w:type="spellEnd"/>
          </w:p>
        </w:tc>
        <w:tc>
          <w:tcPr>
            <w:tcW w:w="1167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</w:rPr>
            </w:pPr>
            <w:r w:rsidRPr="0013536D">
              <w:rPr>
                <w:rFonts w:eastAsia="標楷體"/>
              </w:rPr>
              <w:t>9</w:t>
            </w:r>
            <w:r>
              <w:rPr>
                <w:rFonts w:eastAsia="標楷體"/>
              </w:rPr>
              <w:t>0</w:t>
            </w:r>
          </w:p>
        </w:tc>
      </w:tr>
    </w:tbl>
    <w:p w:rsidR="004451A2" w:rsidRDefault="004451A2" w:rsidP="004451A2">
      <w:pPr>
        <w:spacing w:after="0"/>
        <w:jc w:val="left"/>
        <w:rPr>
          <w:rFonts w:eastAsia="標楷體"/>
          <w:b/>
          <w:bCs/>
          <w:kern w:val="2"/>
          <w:szCs w:val="24"/>
          <w:lang w:eastAsia="zh-TW"/>
        </w:rPr>
      </w:pPr>
    </w:p>
    <w:p w:rsidR="004451A2" w:rsidRDefault="004451A2" w:rsidP="004451A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="0"/>
        <w:jc w:val="center"/>
        <w:rPr>
          <w:rFonts w:eastAsia="標楷體"/>
          <w:b/>
          <w:bCs/>
          <w:kern w:val="2"/>
          <w:szCs w:val="24"/>
          <w:lang w:eastAsia="zh-TW"/>
        </w:rPr>
      </w:pPr>
    </w:p>
    <w:p w:rsidR="004451A2" w:rsidRDefault="004451A2" w:rsidP="004451A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="0"/>
        <w:jc w:val="center"/>
        <w:rPr>
          <w:rFonts w:eastAsia="標楷體"/>
          <w:b/>
          <w:bCs/>
          <w:kern w:val="2"/>
          <w:szCs w:val="24"/>
          <w:lang w:eastAsia="zh-TW"/>
        </w:rPr>
      </w:pPr>
      <w:r>
        <w:rPr>
          <w:rFonts w:eastAsia="標楷體" w:hint="eastAsia"/>
          <w:b/>
          <w:bCs/>
          <w:kern w:val="2"/>
          <w:szCs w:val="24"/>
          <w:lang w:eastAsia="zh-TW"/>
        </w:rPr>
        <w:t>全班：整體課程</w:t>
      </w:r>
      <w:r>
        <w:rPr>
          <w:rFonts w:eastAsia="標楷體" w:hint="eastAsia"/>
          <w:b/>
          <w:bCs/>
          <w:kern w:val="2"/>
          <w:szCs w:val="24"/>
          <w:lang w:eastAsia="zh-TW"/>
        </w:rPr>
        <w:t>(</w:t>
      </w:r>
      <w:r>
        <w:rPr>
          <w:rFonts w:eastAsia="標楷體" w:hint="eastAsia"/>
          <w:b/>
          <w:bCs/>
          <w:kern w:val="2"/>
          <w:szCs w:val="24"/>
          <w:lang w:eastAsia="zh-TW"/>
        </w:rPr>
        <w:t>所有學生</w:t>
      </w:r>
      <w:r>
        <w:rPr>
          <w:rFonts w:eastAsia="標楷體" w:hint="eastAsia"/>
          <w:b/>
          <w:bCs/>
          <w:kern w:val="2"/>
          <w:szCs w:val="24"/>
          <w:lang w:eastAsia="zh-TW"/>
        </w:rPr>
        <w:t>)</w:t>
      </w:r>
      <w:r>
        <w:rPr>
          <w:rFonts w:eastAsia="標楷體" w:hint="eastAsia"/>
          <w:b/>
          <w:bCs/>
          <w:kern w:val="2"/>
          <w:szCs w:val="24"/>
          <w:lang w:eastAsia="zh-TW"/>
        </w:rPr>
        <w:t>評量</w:t>
      </w:r>
    </w:p>
    <w:p w:rsidR="004451A2" w:rsidRPr="00524CC7" w:rsidRDefault="004451A2" w:rsidP="004451A2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="0"/>
        <w:jc w:val="center"/>
        <w:rPr>
          <w:rFonts w:eastAsia="標楷體"/>
          <w:b/>
          <w:bCs/>
          <w:color w:val="000000"/>
          <w:kern w:val="2"/>
          <w:szCs w:val="24"/>
          <w:lang w:eastAsia="zh-TW"/>
        </w:rPr>
      </w:pPr>
    </w:p>
    <w:tbl>
      <w:tblPr>
        <w:tblW w:w="100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3"/>
        <w:gridCol w:w="992"/>
        <w:gridCol w:w="993"/>
        <w:gridCol w:w="982"/>
        <w:gridCol w:w="1134"/>
        <w:gridCol w:w="1134"/>
        <w:gridCol w:w="992"/>
        <w:gridCol w:w="992"/>
        <w:gridCol w:w="993"/>
        <w:gridCol w:w="708"/>
      </w:tblGrid>
      <w:tr w:rsidR="004451A2" w:rsidRPr="00DF758D" w:rsidTr="00836A59">
        <w:tc>
          <w:tcPr>
            <w:tcW w:w="116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proofErr w:type="spellStart"/>
            <w:r w:rsidRPr="0013536D">
              <w:rPr>
                <w:rFonts w:eastAsia="標楷體"/>
                <w:szCs w:val="24"/>
              </w:rPr>
              <w:t>核心能力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7" w:left="-113" w:rightChars="-45" w:right="-108" w:firstLineChars="2" w:firstLine="5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1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：運用數學、科學及電機工程知識的能力</w:t>
            </w:r>
          </w:p>
        </w:tc>
        <w:tc>
          <w:tcPr>
            <w:tcW w:w="99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5" w:left="-108" w:rightChars="-45" w:right="-108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2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：設計與執行實驗，以及分析與解釋數據的能力</w:t>
            </w:r>
          </w:p>
        </w:tc>
        <w:tc>
          <w:tcPr>
            <w:tcW w:w="98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5" w:left="-108" w:rightChars="-45" w:right="-108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3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：執行電機工程實務所需技術、技巧及使用工具之能力</w:t>
            </w:r>
          </w:p>
        </w:tc>
        <w:tc>
          <w:tcPr>
            <w:tcW w:w="113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5" w:left="-108" w:rightChars="-12" w:right="-29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4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：設計電機工程系統、元件或製程之能力</w:t>
            </w:r>
          </w:p>
        </w:tc>
        <w:tc>
          <w:tcPr>
            <w:tcW w:w="113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22" w:left="-51" w:rightChars="-42" w:right="-101" w:hangingChars="1" w:hanging="2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5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：有效溝通與團隊合作的能力</w:t>
            </w:r>
          </w:p>
        </w:tc>
        <w:tc>
          <w:tcPr>
            <w:tcW w:w="99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7" w:left="-112" w:rightChars="-45" w:right="-108" w:hanging="1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6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：發掘、分析及處理問題的能力</w:t>
            </w:r>
          </w:p>
        </w:tc>
        <w:tc>
          <w:tcPr>
            <w:tcW w:w="99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5" w:left="-108" w:rightChars="-41" w:right="-98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7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：認識時事議題，瞭解電機工程技術對環境、社會及全球的影響，並培養持續學習的習慣與能力</w:t>
            </w:r>
          </w:p>
        </w:tc>
        <w:tc>
          <w:tcPr>
            <w:tcW w:w="99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8" w:left="-115" w:rightChars="-45" w:right="-108"/>
              <w:rPr>
                <w:rFonts w:eastAsia="標楷體"/>
                <w:szCs w:val="24"/>
                <w:lang w:eastAsia="zh-TW"/>
              </w:rPr>
            </w:pP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核心能力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8</w:t>
            </w:r>
            <w:r w:rsidRPr="0013536D">
              <w:rPr>
                <w:rFonts w:eastAsia="標楷體"/>
                <w:color w:val="000000"/>
                <w:szCs w:val="24"/>
                <w:lang w:eastAsia="zh-TW"/>
              </w:rPr>
              <w:t>：理解專業倫理及社會責任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451A2" w:rsidRPr="0013536D" w:rsidRDefault="004451A2" w:rsidP="00836A59">
            <w:pPr>
              <w:widowControl w:val="0"/>
              <w:ind w:leftChars="-48" w:left="-115"/>
              <w:rPr>
                <w:rFonts w:eastAsia="標楷體"/>
                <w:color w:val="000000"/>
                <w:szCs w:val="24"/>
              </w:rPr>
            </w:pPr>
            <w:proofErr w:type="spellStart"/>
            <w:r w:rsidRPr="0013536D">
              <w:rPr>
                <w:rFonts w:eastAsia="標楷體"/>
                <w:color w:val="000000"/>
                <w:szCs w:val="24"/>
              </w:rPr>
              <w:t>各組總分</w:t>
            </w:r>
            <w:proofErr w:type="spellEnd"/>
          </w:p>
        </w:tc>
      </w:tr>
      <w:tr w:rsidR="004451A2" w:rsidRPr="00DF758D" w:rsidTr="00836A59">
        <w:tc>
          <w:tcPr>
            <w:tcW w:w="116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proofErr w:type="spellStart"/>
            <w:r w:rsidRPr="0013536D">
              <w:rPr>
                <w:rFonts w:eastAsia="標楷體"/>
                <w:szCs w:val="24"/>
              </w:rPr>
              <w:t>權重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  <w:r w:rsidRPr="0013536D">
              <w:rPr>
                <w:rFonts w:eastAsia="標楷體"/>
                <w:szCs w:val="24"/>
              </w:rPr>
              <w:t>0%</w:t>
            </w:r>
          </w:p>
        </w:tc>
        <w:tc>
          <w:tcPr>
            <w:tcW w:w="99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  <w:r w:rsidRPr="0013536D">
              <w:rPr>
                <w:rFonts w:eastAsia="標楷體"/>
                <w:szCs w:val="24"/>
              </w:rPr>
              <w:t>0%</w:t>
            </w:r>
          </w:p>
        </w:tc>
        <w:tc>
          <w:tcPr>
            <w:tcW w:w="98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 w:rsidRPr="0013536D">
              <w:rPr>
                <w:rFonts w:eastAsia="標楷體"/>
                <w:szCs w:val="24"/>
              </w:rPr>
              <w:t>10%</w:t>
            </w:r>
          </w:p>
        </w:tc>
        <w:tc>
          <w:tcPr>
            <w:tcW w:w="113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 w:rsidRPr="0013536D">
              <w:rPr>
                <w:rFonts w:eastAsia="標楷體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 w:rsidRPr="0013536D">
              <w:rPr>
                <w:rFonts w:eastAsia="標楷體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 w:rsidRPr="0013536D">
              <w:rPr>
                <w:rFonts w:eastAsia="標楷體"/>
                <w:szCs w:val="24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 w:rsidRPr="0013536D">
              <w:rPr>
                <w:rFonts w:eastAsia="標楷體"/>
                <w:szCs w:val="24"/>
              </w:rPr>
              <w:t>0%</w:t>
            </w:r>
          </w:p>
        </w:tc>
        <w:tc>
          <w:tcPr>
            <w:tcW w:w="99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r w:rsidRPr="0013536D">
              <w:rPr>
                <w:rFonts w:eastAsia="標楷體"/>
                <w:szCs w:val="24"/>
              </w:rPr>
              <w:t>0%</w:t>
            </w:r>
          </w:p>
        </w:tc>
        <w:tc>
          <w:tcPr>
            <w:tcW w:w="708" w:type="dxa"/>
            <w:vMerge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</w:p>
        </w:tc>
      </w:tr>
      <w:tr w:rsidR="004451A2" w:rsidRPr="00DF758D" w:rsidTr="00836A59">
        <w:tc>
          <w:tcPr>
            <w:tcW w:w="10083" w:type="dxa"/>
            <w:gridSpan w:val="10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proofErr w:type="spellStart"/>
            <w:r w:rsidRPr="0013536D">
              <w:rPr>
                <w:rFonts w:eastAsia="標楷體"/>
                <w:szCs w:val="24"/>
              </w:rPr>
              <w:t>A</w:t>
            </w:r>
            <w:r w:rsidRPr="0013536D">
              <w:rPr>
                <w:rFonts w:eastAsia="標楷體"/>
                <w:szCs w:val="24"/>
              </w:rPr>
              <w:t>班</w:t>
            </w:r>
            <w:proofErr w:type="spellEnd"/>
          </w:p>
        </w:tc>
      </w:tr>
      <w:tr w:rsidR="004451A2" w:rsidRPr="00DF758D" w:rsidTr="00836A59">
        <w:tc>
          <w:tcPr>
            <w:tcW w:w="116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proofErr w:type="spellStart"/>
            <w:r w:rsidRPr="0013536D">
              <w:rPr>
                <w:rFonts w:eastAsia="標楷體"/>
                <w:szCs w:val="24"/>
              </w:rPr>
              <w:t>第一組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451A2" w:rsidRPr="0013536D" w:rsidRDefault="004451A2" w:rsidP="00836A59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82.0</w:t>
            </w:r>
          </w:p>
        </w:tc>
      </w:tr>
      <w:tr w:rsidR="004451A2" w:rsidRPr="00DF758D" w:rsidTr="00836A59">
        <w:tc>
          <w:tcPr>
            <w:tcW w:w="1163" w:type="dxa"/>
            <w:shd w:val="clear" w:color="auto" w:fill="auto"/>
          </w:tcPr>
          <w:p w:rsidR="004451A2" w:rsidRPr="0013536D" w:rsidRDefault="004451A2" w:rsidP="00836A59">
            <w:pPr>
              <w:widowControl w:val="0"/>
              <w:rPr>
                <w:rFonts w:eastAsia="標楷體"/>
                <w:szCs w:val="24"/>
              </w:rPr>
            </w:pPr>
            <w:proofErr w:type="spellStart"/>
            <w:r w:rsidRPr="0013536D">
              <w:rPr>
                <w:rFonts w:eastAsia="標楷體"/>
                <w:szCs w:val="24"/>
              </w:rPr>
              <w:t>第二組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 w:rsidRPr="0013536D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 w:rsidRPr="0013536D">
              <w:rPr>
                <w:color w:val="000000"/>
                <w:szCs w:val="24"/>
              </w:rPr>
              <w:t>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 w:rsidRPr="0013536D">
              <w:rPr>
                <w:color w:val="000000"/>
                <w:szCs w:val="24"/>
              </w:rPr>
              <w:t>82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451A2" w:rsidRPr="0013536D" w:rsidRDefault="004451A2" w:rsidP="00836A59">
            <w:pPr>
              <w:widowControl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  <w:r w:rsidRPr="0013536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</w:t>
            </w:r>
          </w:p>
        </w:tc>
      </w:tr>
    </w:tbl>
    <w:p w:rsidR="00C75893" w:rsidRDefault="00C75893" w:rsidP="004451A2">
      <w:pPr>
        <w:jc w:val="distribute"/>
        <w:rPr>
          <w:rFonts w:eastAsia="標楷體"/>
          <w:b/>
          <w:bCs/>
          <w:kern w:val="2"/>
          <w:szCs w:val="24"/>
          <w:lang w:eastAsia="zh-TW"/>
        </w:rPr>
      </w:pPr>
    </w:p>
    <w:p w:rsidR="00C75893" w:rsidRDefault="00C75893">
      <w:pPr>
        <w:spacing w:after="0"/>
        <w:jc w:val="left"/>
        <w:rPr>
          <w:rFonts w:eastAsia="標楷體"/>
          <w:b/>
          <w:bCs/>
          <w:kern w:val="2"/>
          <w:szCs w:val="24"/>
          <w:lang w:eastAsia="zh-TW"/>
        </w:rPr>
      </w:pPr>
      <w:r>
        <w:rPr>
          <w:rFonts w:eastAsia="標楷體"/>
          <w:b/>
          <w:bCs/>
          <w:kern w:val="2"/>
          <w:szCs w:val="24"/>
          <w:lang w:eastAsia="zh-TW"/>
        </w:rPr>
        <w:br w:type="page"/>
      </w:r>
    </w:p>
    <w:p w:rsidR="00C75893" w:rsidRPr="00C75893" w:rsidRDefault="00C75893" w:rsidP="00C75893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center"/>
        <w:rPr>
          <w:rFonts w:eastAsia="標楷體"/>
          <w:b/>
          <w:bCs/>
          <w:color w:val="000000"/>
          <w:szCs w:val="24"/>
          <w:lang w:eastAsia="zh-TW"/>
        </w:rPr>
      </w:pPr>
      <w:r w:rsidRPr="00C75893">
        <w:rPr>
          <w:rFonts w:eastAsia="標楷體"/>
          <w:b/>
          <w:bCs/>
          <w:lang w:eastAsia="zh-TW"/>
        </w:rPr>
        <w:lastRenderedPageBreak/>
        <w:t>108</w:t>
      </w:r>
      <w:r w:rsidRPr="00C75893">
        <w:rPr>
          <w:rFonts w:eastAsia="標楷體" w:hint="eastAsia"/>
          <w:b/>
          <w:bCs/>
          <w:lang w:eastAsia="zh-TW"/>
        </w:rPr>
        <w:t>學年度整合性專題實作課程</w:t>
      </w:r>
      <w:r w:rsidRPr="00C75893">
        <w:rPr>
          <w:rFonts w:eastAsia="標楷體" w:hint="eastAsia"/>
          <w:b/>
          <w:bCs/>
          <w:lang w:eastAsia="zh-TW"/>
        </w:rPr>
        <w:t>(Capstone)</w:t>
      </w:r>
      <w:r w:rsidRPr="00C75893">
        <w:rPr>
          <w:rFonts w:eastAsia="標楷體" w:hint="eastAsia"/>
          <w:b/>
          <w:bCs/>
          <w:color w:val="000000"/>
          <w:szCs w:val="24"/>
          <w:lang w:eastAsia="zh-TW"/>
        </w:rPr>
        <w:t>成果清單</w:t>
      </w:r>
    </w:p>
    <w:p w:rsidR="00C75893" w:rsidRPr="00C75893" w:rsidRDefault="00C75893" w:rsidP="00C75893">
      <w:pPr>
        <w:tabs>
          <w:tab w:val="left" w:pos="1200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261"/>
        </w:tabs>
        <w:snapToGrid w:val="0"/>
        <w:spacing w:afterLines="50" w:after="180"/>
        <w:jc w:val="left"/>
        <w:rPr>
          <w:rFonts w:eastAsia="標楷體"/>
          <w:bCs/>
          <w:color w:val="000000"/>
          <w:szCs w:val="24"/>
          <w:lang w:eastAsia="zh-TW"/>
        </w:rPr>
      </w:pPr>
    </w:p>
    <w:tbl>
      <w:tblPr>
        <w:tblW w:w="51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374"/>
        <w:gridCol w:w="1355"/>
        <w:gridCol w:w="1444"/>
        <w:gridCol w:w="1037"/>
        <w:gridCol w:w="706"/>
        <w:gridCol w:w="682"/>
        <w:gridCol w:w="1214"/>
        <w:gridCol w:w="686"/>
        <w:gridCol w:w="686"/>
        <w:gridCol w:w="1062"/>
      </w:tblGrid>
      <w:tr w:rsidR="00C75893" w:rsidRPr="00C75893" w:rsidTr="00836A59">
        <w:trPr>
          <w:trHeight w:val="397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b/>
                <w:color w:val="000000"/>
                <w:lang w:eastAsia="zh-TW"/>
              </w:rPr>
              <w:t>學年度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團隊編號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團隊成員名單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專題名稱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b/>
                <w:color w:val="000000"/>
                <w:lang w:eastAsia="zh-TW"/>
              </w:rPr>
              <w:t>指導教授</w:t>
            </w:r>
          </w:p>
        </w:tc>
        <w:tc>
          <w:tcPr>
            <w:tcW w:w="2561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b/>
                <w:color w:val="000000"/>
                <w:lang w:eastAsia="zh-TW"/>
              </w:rPr>
              <w:t>學生期末成果展現方式</w:t>
            </w:r>
            <w:r w:rsidRPr="00C75893">
              <w:rPr>
                <w:rFonts w:ascii="標楷體" w:eastAsia="標楷體" w:hAnsi="標楷體" w:hint="eastAsia"/>
                <w:b/>
                <w:color w:val="000000"/>
                <w:vertAlign w:val="superscript"/>
                <w:lang w:eastAsia="zh-TW"/>
              </w:rPr>
              <w:t>1</w:t>
            </w: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Del="00773960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實作成果作品</w:t>
            </w:r>
            <w:r w:rsidRPr="00C75893">
              <w:rPr>
                <w:rFonts w:ascii="標楷體" w:eastAsia="標楷體" w:hAnsi="標楷體" w:hint="eastAsia"/>
                <w:color w:val="000000"/>
                <w:szCs w:val="24"/>
                <w:vertAlign w:val="superscript"/>
                <w:lang w:eastAsia="zh-TW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書面</w:t>
            </w:r>
          </w:p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b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報告書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口頭報告</w:t>
            </w:r>
            <w:r w:rsidRPr="00C75893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（</w:t>
            </w:r>
            <w:r w:rsidRPr="00C75893">
              <w:rPr>
                <w:rFonts w:ascii="標楷體" w:eastAsia="標楷體" w:hAnsi="標楷體"/>
                <w:color w:val="000000"/>
                <w:spacing w:val="-10"/>
                <w:szCs w:val="24"/>
                <w:lang w:eastAsia="zh-TW"/>
              </w:rPr>
              <w:t>PPT</w:t>
            </w:r>
            <w:r w:rsidRPr="00C75893">
              <w:rPr>
                <w:rFonts w:ascii="標楷體" w:eastAsia="標楷體" w:hAnsi="標楷體" w:hint="eastAsia"/>
                <w:color w:val="000000"/>
                <w:spacing w:val="-10"/>
                <w:szCs w:val="24"/>
                <w:lang w:eastAsia="zh-TW"/>
              </w:rPr>
              <w:t>、影片等）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校內</w:t>
            </w:r>
          </w:p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szCs w:val="24"/>
                <w:lang w:eastAsia="zh-TW"/>
              </w:rPr>
              <w:t>競賽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校外</w:t>
            </w:r>
          </w:p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75893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>競賽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  <w:proofErr w:type="spellStart"/>
            <w:r w:rsidRPr="00C75893"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proofErr w:type="spellEnd"/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b/>
                <w:bCs/>
                <w:color w:val="000000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="標楷體" w:eastAsia="標楷體" w:hAnsi="標楷體"/>
                <w:color w:val="000000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9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szCs w:val="24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eastAsia="標楷體" w:hAnsi="標楷體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  <w:tr w:rsidR="00C75893" w:rsidRPr="00C75893" w:rsidTr="00836A59">
        <w:trPr>
          <w:trHeight w:val="39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  <w:r w:rsidRPr="00C75893">
              <w:rPr>
                <w:rFonts w:ascii="標楷體" w:eastAsia="標楷體" w:hAnsi="標楷體" w:hint="eastAsia"/>
                <w:color w:val="000000"/>
                <w:lang w:eastAsia="zh-TW"/>
              </w:rPr>
              <w:t>1</w:t>
            </w:r>
            <w:r w:rsidRPr="00C75893">
              <w:rPr>
                <w:rFonts w:ascii="標楷體" w:eastAsia="標楷體" w:hAnsi="標楷體"/>
                <w:color w:val="000000"/>
                <w:lang w:eastAsia="zh-TW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left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Theme="minorHAnsi" w:eastAsia="標楷體" w:hAnsiTheme="minorHAnsi" w:cstheme="minorBidi"/>
                <w:kern w:val="2"/>
                <w:szCs w:val="22"/>
                <w:lang w:eastAsia="zh-TW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93" w:rsidRPr="00C75893" w:rsidRDefault="00C75893" w:rsidP="00C75893">
            <w:pPr>
              <w:widowControl w:val="0"/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</w:tr>
    </w:tbl>
    <w:p w:rsidR="00C75893" w:rsidRPr="00C75893" w:rsidRDefault="00C75893" w:rsidP="00C75893">
      <w:pPr>
        <w:widowControl w:val="0"/>
        <w:spacing w:after="0"/>
        <w:jc w:val="left"/>
        <w:rPr>
          <w:rFonts w:asciiTheme="minorHAnsi" w:eastAsiaTheme="minorEastAsia" w:hAnsiTheme="minorHAnsi" w:cstheme="minorBidi"/>
          <w:kern w:val="2"/>
          <w:szCs w:val="22"/>
          <w:lang w:eastAsia="zh-TW"/>
        </w:rPr>
      </w:pPr>
    </w:p>
    <w:p w:rsidR="00C75893" w:rsidRDefault="00C75893" w:rsidP="004451A2">
      <w:pPr>
        <w:jc w:val="distribute"/>
        <w:rPr>
          <w:rFonts w:eastAsia="標楷體" w:hint="eastAsia"/>
          <w:b/>
          <w:bCs/>
          <w:kern w:val="2"/>
          <w:szCs w:val="24"/>
          <w:lang w:eastAsia="zh-TW"/>
        </w:rPr>
      </w:pPr>
    </w:p>
    <w:p w:rsidR="00B76F81" w:rsidRDefault="004451A2" w:rsidP="004451A2">
      <w:r>
        <w:rPr>
          <w:rFonts w:eastAsia="標楷體"/>
          <w:b/>
          <w:bCs/>
          <w:kern w:val="2"/>
          <w:szCs w:val="24"/>
          <w:lang w:eastAsia="zh-TW"/>
        </w:rPr>
        <w:br w:type="page"/>
      </w:r>
    </w:p>
    <w:sectPr w:rsidR="00B76F81" w:rsidSect="004451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A2"/>
    <w:rsid w:val="004451A2"/>
    <w:rsid w:val="00B76F81"/>
    <w:rsid w:val="00C7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96F6"/>
  <w15:chartTrackingRefBased/>
  <w15:docId w15:val="{7778CCB4-9A55-40A8-B41A-F56CB888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A2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2022-03-10T01:28:00Z</dcterms:created>
  <dcterms:modified xsi:type="dcterms:W3CDTF">2022-03-10T01:33:00Z</dcterms:modified>
</cp:coreProperties>
</file>